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765" w:rsidRPr="00696EE2" w:rsidRDefault="003C0986" w:rsidP="00104988">
      <w:pPr>
        <w:ind w:firstLine="284"/>
        <w:jc w:val="center"/>
        <w:rPr>
          <w:rFonts w:ascii="Traditional Arabic" w:hAnsi="Traditional Arabic" w:cs="Traditional Arabic"/>
          <w:b/>
          <w:bCs/>
          <w:sz w:val="32"/>
          <w:szCs w:val="32"/>
          <w:rtl/>
        </w:rPr>
      </w:pPr>
      <w:r w:rsidRPr="00696EE2">
        <w:rPr>
          <w:rFonts w:ascii="Traditional Arabic" w:hAnsi="Traditional Arabic" w:cs="Traditional Arabic"/>
          <w:b/>
          <w:bCs/>
          <w:sz w:val="32"/>
          <w:szCs w:val="32"/>
          <w:rtl/>
        </w:rPr>
        <w:t xml:space="preserve">صلاة الكوثر من الصلوات </w:t>
      </w:r>
      <w:r w:rsidR="00104988">
        <w:rPr>
          <w:rFonts w:ascii="Traditional Arabic" w:hAnsi="Traditional Arabic" w:cs="Traditional Arabic" w:hint="cs"/>
          <w:b/>
          <w:bCs/>
          <w:sz w:val="32"/>
          <w:szCs w:val="32"/>
          <w:rtl/>
        </w:rPr>
        <w:t>المبتدعة</w:t>
      </w:r>
      <w:r w:rsidRPr="00696EE2">
        <w:rPr>
          <w:rFonts w:ascii="Traditional Arabic" w:hAnsi="Traditional Arabic" w:cs="Traditional Arabic"/>
          <w:b/>
          <w:bCs/>
          <w:sz w:val="32"/>
          <w:szCs w:val="32"/>
          <w:rtl/>
        </w:rPr>
        <w:t xml:space="preserve"> المخصوصة لغرض دنيوي</w:t>
      </w:r>
    </w:p>
    <w:p w:rsidR="003C0986" w:rsidRPr="00696EE2" w:rsidRDefault="00696EE2" w:rsidP="00696EE2">
      <w:pPr>
        <w:ind w:firstLine="284"/>
        <w:jc w:val="medium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إن الحمد الله والصلاة والسلام على رسول الله، ثم أما بعد، فإنه من الصلوات المبتدعة المخصوصة لغرض دنيوي والتي </w:t>
      </w:r>
      <w:r w:rsidR="003C0986" w:rsidRPr="00696EE2">
        <w:rPr>
          <w:rFonts w:ascii="Traditional Arabic" w:hAnsi="Traditional Arabic" w:cs="Traditional Arabic"/>
          <w:sz w:val="32"/>
          <w:szCs w:val="32"/>
          <w:rtl/>
        </w:rPr>
        <w:t>ذكرها اللكنوي في "الآثار المرفوعة" عن بعض المتصوفة ضمن صلوات أخر بقوله:</w:t>
      </w:r>
    </w:p>
    <w:p w:rsidR="003C0986" w:rsidRPr="00696EE2" w:rsidRDefault="003C0986" w:rsidP="00696EE2">
      <w:pPr>
        <w:ind w:firstLine="284"/>
        <w:jc w:val="mediumKashida"/>
        <w:rPr>
          <w:rFonts w:ascii="Traditional Arabic" w:hAnsi="Traditional Arabic" w:cs="Traditional Arabic"/>
          <w:sz w:val="32"/>
          <w:szCs w:val="32"/>
          <w:rtl/>
        </w:rPr>
      </w:pPr>
      <w:r w:rsidRPr="00696EE2">
        <w:rPr>
          <w:rFonts w:ascii="Traditional Arabic" w:hAnsi="Traditional Arabic" w:cs="Traditional Arabic"/>
          <w:sz w:val="32"/>
          <w:szCs w:val="32"/>
          <w:rtl/>
        </w:rPr>
        <w:t>ومنها: "صلاة الكوثر"؛ لزيادة نور البصر، وهي ركعتان يقرأ في كل ركعة بعد الفاتحة سورة الكوثر ثلاث مرات، ويقول بعد الفراغ: اللهم متعني بسمعي وبصري واجعلهما الوارث فيّ</w:t>
      </w:r>
      <w:r w:rsidRPr="00696EE2">
        <w:rPr>
          <w:rStyle w:val="FootnoteReference"/>
          <w:rFonts w:ascii="Traditional Arabic" w:hAnsi="Traditional Arabic" w:cs="Traditional Arabic"/>
          <w:sz w:val="32"/>
          <w:szCs w:val="32"/>
          <w:rtl/>
        </w:rPr>
        <w:footnoteReference w:id="1"/>
      </w:r>
      <w:r w:rsidRPr="00696EE2">
        <w:rPr>
          <w:rFonts w:ascii="Traditional Arabic" w:hAnsi="Traditional Arabic" w:cs="Traditional Arabic"/>
          <w:sz w:val="32"/>
          <w:szCs w:val="32"/>
          <w:rtl/>
        </w:rPr>
        <w:t>.</w:t>
      </w:r>
    </w:p>
    <w:p w:rsidR="003C0986" w:rsidRPr="00696EE2" w:rsidRDefault="003C0986" w:rsidP="00696EE2">
      <w:pPr>
        <w:ind w:firstLine="284"/>
        <w:jc w:val="mediumKashida"/>
        <w:rPr>
          <w:rFonts w:ascii="Traditional Arabic" w:hAnsi="Traditional Arabic" w:cs="Traditional Arabic"/>
          <w:sz w:val="32"/>
          <w:szCs w:val="32"/>
          <w:rtl/>
        </w:rPr>
      </w:pPr>
      <w:r w:rsidRPr="00696EE2">
        <w:rPr>
          <w:rFonts w:ascii="Traditional Arabic" w:hAnsi="Traditional Arabic" w:cs="Traditional Arabic"/>
          <w:sz w:val="32"/>
          <w:szCs w:val="32"/>
          <w:rtl/>
        </w:rPr>
        <w:t>كما ذكر في موطن آخر</w:t>
      </w:r>
      <w:r w:rsidRPr="00696EE2">
        <w:rPr>
          <w:rStyle w:val="FootnoteReference"/>
          <w:rFonts w:ascii="Traditional Arabic" w:hAnsi="Traditional Arabic" w:cs="Traditional Arabic"/>
          <w:sz w:val="32"/>
          <w:szCs w:val="32"/>
          <w:rtl/>
        </w:rPr>
        <w:footnoteReference w:id="2"/>
      </w:r>
      <w:r w:rsidRPr="00696EE2">
        <w:rPr>
          <w:rFonts w:ascii="Traditional Arabic" w:hAnsi="Traditional Arabic" w:cs="Traditional Arabic"/>
          <w:sz w:val="32"/>
          <w:szCs w:val="32"/>
          <w:rtl/>
        </w:rPr>
        <w:t xml:space="preserve"> صلاة أخرى بهذا الاسم، لكن الغرض منها قضاء الفوائت لمن لا يعلم عددها، فقال:</w:t>
      </w:r>
    </w:p>
    <w:p w:rsidR="003C0986" w:rsidRPr="00696EE2" w:rsidRDefault="003C0986" w:rsidP="00696EE2">
      <w:pPr>
        <w:ind w:firstLine="284"/>
        <w:jc w:val="mediumKashida"/>
        <w:rPr>
          <w:rFonts w:ascii="Traditional Arabic" w:hAnsi="Traditional Arabic" w:cs="Traditional Arabic"/>
          <w:sz w:val="32"/>
          <w:szCs w:val="32"/>
          <w:rtl/>
        </w:rPr>
      </w:pPr>
      <w:r w:rsidRPr="00696EE2">
        <w:rPr>
          <w:rFonts w:ascii="Traditional Arabic" w:hAnsi="Traditional Arabic" w:cs="Traditional Arabic"/>
          <w:sz w:val="32"/>
          <w:szCs w:val="32"/>
          <w:rtl/>
        </w:rPr>
        <w:t>ومنا "صلاة الكوثر"؛ لقضاء الفوائت، وهي أن يصلي في يوم الجمعة من فاتت منه صلوات ولا يعلم عدد الفوائت، فيصلي أربع ركعات؛ قائلًا: نويت أن أصلي لله أربع ركعات؛ تكفيرًا لقضاء ما فات مني في جميع عمري، ويقرأ في كل ركعة بعد الفاتحة آية الكرسي مرة، وسورة الكوثر خمس عشرة مرة، ويصلي على النبي مائة مرة، ويستغفر، ويقول: اللهم يا سابق الفوت، وياسامع الصوت، ويا محيي العظام بعد الموت، صل على محمد وعلى آل محمد، واجعل لي فرجًا ومخرجًا مما أنا فيه، إنك تعلم ولا أعلم، وأنت تقدر ولا أقدر، وأنت علام الغيوب، يا معطي</w:t>
      </w:r>
      <w:bookmarkStart w:id="0" w:name="_GoBack"/>
      <w:bookmarkEnd w:id="0"/>
      <w:r w:rsidRPr="00696EE2">
        <w:rPr>
          <w:rFonts w:ascii="Traditional Arabic" w:hAnsi="Traditional Arabic" w:cs="Traditional Arabic"/>
          <w:sz w:val="32"/>
          <w:szCs w:val="32"/>
          <w:rtl/>
        </w:rPr>
        <w:t xml:space="preserve"> العطايا، ويا غافر الخطايا، يا سبوح يا قدوس، ربنا ورب الملائكة والروح، رب اغفر وارحم وتجاوز عما تعلم، إنك أنت العلي الأعظم، يا ساتر العيوب، يا ذا الجلال والإكرام يا أرحم الراحمين.</w:t>
      </w:r>
    </w:p>
    <w:p w:rsidR="003C0986" w:rsidRPr="00696EE2" w:rsidRDefault="003C0986" w:rsidP="00696EE2">
      <w:pPr>
        <w:ind w:firstLine="284"/>
        <w:jc w:val="mediumKashida"/>
        <w:rPr>
          <w:rFonts w:ascii="Traditional Arabic" w:hAnsi="Traditional Arabic" w:cs="Traditional Arabic"/>
          <w:sz w:val="32"/>
          <w:szCs w:val="32"/>
          <w:rtl/>
        </w:rPr>
      </w:pPr>
      <w:r w:rsidRPr="00696EE2">
        <w:rPr>
          <w:rFonts w:ascii="Traditional Arabic" w:hAnsi="Traditional Arabic" w:cs="Traditional Arabic"/>
          <w:sz w:val="32"/>
          <w:szCs w:val="32"/>
          <w:rtl/>
        </w:rPr>
        <w:t>ولا شك أنها بصفتيها من المحدثات؛ إذ لم يذكر لها مستند سوى النقل عن بعض المتصوفة الضالين! وممن قرر بدعيتها الشيخ بكر أبو زيد في كتابه: "الحديث"</w:t>
      </w:r>
      <w:r w:rsidRPr="00696EE2">
        <w:rPr>
          <w:rStyle w:val="FootnoteReference"/>
          <w:rFonts w:ascii="Traditional Arabic" w:hAnsi="Traditional Arabic" w:cs="Traditional Arabic"/>
          <w:sz w:val="32"/>
          <w:szCs w:val="32"/>
          <w:rtl/>
        </w:rPr>
        <w:footnoteReference w:id="3"/>
      </w:r>
      <w:r w:rsidRPr="00696EE2">
        <w:rPr>
          <w:rFonts w:ascii="Traditional Arabic" w:hAnsi="Traditional Arabic" w:cs="Traditional Arabic"/>
          <w:sz w:val="32"/>
          <w:szCs w:val="32"/>
          <w:rtl/>
        </w:rPr>
        <w:t>.</w:t>
      </w:r>
    </w:p>
    <w:p w:rsidR="003C0986" w:rsidRPr="00696EE2" w:rsidRDefault="003C0986" w:rsidP="00696EE2">
      <w:pPr>
        <w:ind w:firstLine="284"/>
        <w:jc w:val="mediumKashida"/>
        <w:rPr>
          <w:rFonts w:ascii="Traditional Arabic" w:hAnsi="Traditional Arabic" w:cs="Traditional Arabic"/>
          <w:sz w:val="32"/>
          <w:szCs w:val="32"/>
          <w:rtl/>
        </w:rPr>
      </w:pPr>
      <w:r w:rsidRPr="00696EE2">
        <w:rPr>
          <w:rFonts w:ascii="Traditional Arabic" w:hAnsi="Traditional Arabic" w:cs="Traditional Arabic"/>
          <w:sz w:val="32"/>
          <w:szCs w:val="32"/>
          <w:rtl/>
        </w:rPr>
        <w:lastRenderedPageBreak/>
        <w:t>أما الدعاء الوارد في الأولى فهو مشروع مجردًا دون تقييد بفعل أو وقت، فقد روى البخاري في الأدب المفرد عن أبي هريرة قال: كان النبي صلى الله عليه وسلم يقول: "</w:t>
      </w:r>
      <w:r w:rsidRPr="002D3E38">
        <w:rPr>
          <w:rFonts w:ascii="Traditional Arabic" w:hAnsi="Traditional Arabic" w:cs="Traditional Arabic"/>
          <w:b/>
          <w:bCs/>
          <w:sz w:val="32"/>
          <w:szCs w:val="32"/>
          <w:rtl/>
        </w:rPr>
        <w:t>اللهم متعني بسمعي وبصري، واجعلهما الوارث مني، وانصرني على عدوي، وأرني منه ثأري</w:t>
      </w:r>
      <w:r w:rsidRPr="00696EE2">
        <w:rPr>
          <w:rFonts w:ascii="Traditional Arabic" w:hAnsi="Traditional Arabic" w:cs="Traditional Arabic"/>
          <w:sz w:val="32"/>
          <w:szCs w:val="32"/>
          <w:rtl/>
        </w:rPr>
        <w:t>"</w:t>
      </w:r>
      <w:r w:rsidRPr="00696EE2">
        <w:rPr>
          <w:rStyle w:val="FootnoteReference"/>
          <w:rFonts w:ascii="Traditional Arabic" w:hAnsi="Traditional Arabic" w:cs="Traditional Arabic"/>
          <w:sz w:val="32"/>
          <w:szCs w:val="32"/>
          <w:rtl/>
        </w:rPr>
        <w:footnoteReference w:id="4"/>
      </w:r>
      <w:r w:rsidRPr="00696EE2">
        <w:rPr>
          <w:rFonts w:ascii="Traditional Arabic" w:hAnsi="Traditional Arabic" w:cs="Traditional Arabic"/>
          <w:sz w:val="32"/>
          <w:szCs w:val="32"/>
          <w:rtl/>
        </w:rPr>
        <w:t>.</w:t>
      </w:r>
    </w:p>
    <w:p w:rsidR="003C0986" w:rsidRPr="00696EE2" w:rsidRDefault="003C0986" w:rsidP="00696EE2">
      <w:pPr>
        <w:ind w:firstLine="284"/>
        <w:jc w:val="mediumKashida"/>
        <w:rPr>
          <w:rFonts w:ascii="Traditional Arabic" w:hAnsi="Traditional Arabic" w:cs="Traditional Arabic"/>
          <w:sz w:val="32"/>
          <w:szCs w:val="32"/>
          <w:rtl/>
        </w:rPr>
      </w:pPr>
      <w:r w:rsidRPr="00696EE2">
        <w:rPr>
          <w:rFonts w:ascii="Traditional Arabic" w:hAnsi="Traditional Arabic" w:cs="Traditional Arabic"/>
          <w:sz w:val="32"/>
          <w:szCs w:val="32"/>
          <w:rtl/>
        </w:rPr>
        <w:t>وأما الدعاء في الثانية، فقد سئل الشيخ محمد بن عثيمين عن جملة أدعية من ضمنها: يا سامع الصوت، ويا سابق الفوت، ويا كاسي العظام لحمًا بعد الموت؟</w:t>
      </w:r>
    </w:p>
    <w:p w:rsidR="003C0986" w:rsidRPr="00696EE2" w:rsidRDefault="003C0986" w:rsidP="00696EE2">
      <w:pPr>
        <w:ind w:firstLine="284"/>
        <w:jc w:val="mediumKashida"/>
        <w:rPr>
          <w:rFonts w:ascii="Traditional Arabic" w:hAnsi="Traditional Arabic" w:cs="Traditional Arabic"/>
          <w:sz w:val="32"/>
          <w:szCs w:val="32"/>
        </w:rPr>
      </w:pPr>
      <w:r w:rsidRPr="00696EE2">
        <w:rPr>
          <w:rFonts w:ascii="Traditional Arabic" w:hAnsi="Traditional Arabic" w:cs="Traditional Arabic"/>
          <w:sz w:val="32"/>
          <w:szCs w:val="32"/>
          <w:rtl/>
        </w:rPr>
        <w:t>فأجاب: هذه اسجاع غير واردة عن النبي صلى الله عليه وسلم، وفيما ورد عنه من الأدعية ما هو خير منها من غير تكلف</w:t>
      </w:r>
      <w:r w:rsidRPr="00696EE2">
        <w:rPr>
          <w:rStyle w:val="FootnoteReference"/>
          <w:rFonts w:ascii="Traditional Arabic" w:hAnsi="Traditional Arabic" w:cs="Traditional Arabic"/>
          <w:sz w:val="32"/>
          <w:szCs w:val="32"/>
          <w:rtl/>
        </w:rPr>
        <w:footnoteReference w:id="5"/>
      </w:r>
      <w:r w:rsidRPr="00696EE2">
        <w:rPr>
          <w:rFonts w:ascii="Traditional Arabic" w:hAnsi="Traditional Arabic" w:cs="Traditional Arabic"/>
          <w:sz w:val="32"/>
          <w:szCs w:val="32"/>
          <w:rtl/>
        </w:rPr>
        <w:t>.</w:t>
      </w:r>
    </w:p>
    <w:sectPr w:rsidR="003C0986" w:rsidRPr="00696EE2" w:rsidSect="00D562AF">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063" w:rsidRDefault="00060063" w:rsidP="003C0986">
      <w:pPr>
        <w:spacing w:after="0" w:line="240" w:lineRule="auto"/>
      </w:pPr>
      <w:r>
        <w:separator/>
      </w:r>
    </w:p>
  </w:endnote>
  <w:endnote w:type="continuationSeparator" w:id="0">
    <w:p w:rsidR="00060063" w:rsidRDefault="00060063" w:rsidP="003C0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063" w:rsidRDefault="00060063" w:rsidP="003C0986">
      <w:pPr>
        <w:spacing w:after="0" w:line="240" w:lineRule="auto"/>
      </w:pPr>
      <w:r>
        <w:separator/>
      </w:r>
    </w:p>
  </w:footnote>
  <w:footnote w:type="continuationSeparator" w:id="0">
    <w:p w:rsidR="00060063" w:rsidRDefault="00060063" w:rsidP="003C0986">
      <w:pPr>
        <w:spacing w:after="0" w:line="240" w:lineRule="auto"/>
      </w:pPr>
      <w:r>
        <w:continuationSeparator/>
      </w:r>
    </w:p>
  </w:footnote>
  <w:footnote w:id="1">
    <w:p w:rsidR="003C0986" w:rsidRPr="002D3E38" w:rsidRDefault="003C0986">
      <w:pPr>
        <w:pStyle w:val="FootnoteText"/>
        <w:rPr>
          <w:rFonts w:ascii="Traditional Arabic" w:hAnsi="Traditional Arabic" w:cs="Traditional Arabic"/>
          <w:sz w:val="28"/>
          <w:szCs w:val="28"/>
          <w:rtl/>
        </w:rPr>
      </w:pPr>
      <w:r w:rsidRPr="002D3E38">
        <w:rPr>
          <w:rStyle w:val="FootnoteReference"/>
          <w:rFonts w:ascii="Traditional Arabic" w:hAnsi="Traditional Arabic" w:cs="Traditional Arabic"/>
          <w:sz w:val="28"/>
          <w:szCs w:val="28"/>
        </w:rPr>
        <w:footnoteRef/>
      </w:r>
      <w:r w:rsidRPr="002D3E38">
        <w:rPr>
          <w:rFonts w:ascii="Traditional Arabic" w:hAnsi="Traditional Arabic" w:cs="Traditional Arabic"/>
          <w:sz w:val="28"/>
          <w:szCs w:val="28"/>
          <w:rtl/>
        </w:rPr>
        <w:t xml:space="preserve"> الآثار المرفوعة، ص107.</w:t>
      </w:r>
    </w:p>
  </w:footnote>
  <w:footnote w:id="2">
    <w:p w:rsidR="003C0986" w:rsidRPr="002D3E38" w:rsidRDefault="003C0986">
      <w:pPr>
        <w:pStyle w:val="FootnoteText"/>
        <w:rPr>
          <w:rFonts w:ascii="Traditional Arabic" w:hAnsi="Traditional Arabic" w:cs="Traditional Arabic"/>
          <w:sz w:val="28"/>
          <w:szCs w:val="28"/>
        </w:rPr>
      </w:pPr>
      <w:r w:rsidRPr="002D3E38">
        <w:rPr>
          <w:rStyle w:val="FootnoteReference"/>
          <w:rFonts w:ascii="Traditional Arabic" w:hAnsi="Traditional Arabic" w:cs="Traditional Arabic"/>
          <w:sz w:val="28"/>
          <w:szCs w:val="28"/>
        </w:rPr>
        <w:footnoteRef/>
      </w:r>
      <w:r w:rsidRPr="002D3E38">
        <w:rPr>
          <w:rFonts w:ascii="Traditional Arabic" w:hAnsi="Traditional Arabic" w:cs="Traditional Arabic"/>
          <w:sz w:val="28"/>
          <w:szCs w:val="28"/>
          <w:rtl/>
        </w:rPr>
        <w:t xml:space="preserve"> </w:t>
      </w:r>
      <w:r w:rsidRPr="002D3E38">
        <w:rPr>
          <w:rFonts w:ascii="Traditional Arabic" w:hAnsi="Traditional Arabic" w:cs="Traditional Arabic"/>
          <w:sz w:val="28"/>
          <w:szCs w:val="28"/>
          <w:rtl/>
        </w:rPr>
        <w:t>الآثار المرفوعة، ص110.</w:t>
      </w:r>
    </w:p>
  </w:footnote>
  <w:footnote w:id="3">
    <w:p w:rsidR="003C0986" w:rsidRPr="002D3E38" w:rsidRDefault="003C0986">
      <w:pPr>
        <w:pStyle w:val="FootnoteText"/>
        <w:rPr>
          <w:rFonts w:ascii="Traditional Arabic" w:hAnsi="Traditional Arabic" w:cs="Traditional Arabic"/>
          <w:sz w:val="28"/>
          <w:szCs w:val="28"/>
          <w:rtl/>
        </w:rPr>
      </w:pPr>
      <w:r w:rsidRPr="002D3E38">
        <w:rPr>
          <w:rStyle w:val="FootnoteReference"/>
          <w:rFonts w:ascii="Traditional Arabic" w:hAnsi="Traditional Arabic" w:cs="Traditional Arabic"/>
          <w:sz w:val="28"/>
          <w:szCs w:val="28"/>
        </w:rPr>
        <w:footnoteRef/>
      </w:r>
      <w:r w:rsidRPr="002D3E38">
        <w:rPr>
          <w:rFonts w:ascii="Traditional Arabic" w:hAnsi="Traditional Arabic" w:cs="Traditional Arabic"/>
          <w:sz w:val="28"/>
          <w:szCs w:val="28"/>
          <w:rtl/>
        </w:rPr>
        <w:t xml:space="preserve"> </w:t>
      </w:r>
      <w:r w:rsidRPr="002D3E38">
        <w:rPr>
          <w:rFonts w:ascii="Traditional Arabic" w:hAnsi="Traditional Arabic" w:cs="Traditional Arabic"/>
          <w:sz w:val="28"/>
          <w:szCs w:val="28"/>
          <w:rtl/>
        </w:rPr>
        <w:t>أنظر: التحديث، ص72.</w:t>
      </w:r>
    </w:p>
  </w:footnote>
  <w:footnote w:id="4">
    <w:p w:rsidR="003C0986" w:rsidRPr="002D3E38" w:rsidRDefault="003C0986">
      <w:pPr>
        <w:pStyle w:val="FootnoteText"/>
        <w:rPr>
          <w:rFonts w:ascii="Traditional Arabic" w:hAnsi="Traditional Arabic" w:cs="Traditional Arabic"/>
          <w:sz w:val="28"/>
          <w:szCs w:val="28"/>
        </w:rPr>
      </w:pPr>
      <w:r w:rsidRPr="002D3E38">
        <w:rPr>
          <w:rStyle w:val="FootnoteReference"/>
          <w:rFonts w:ascii="Traditional Arabic" w:hAnsi="Traditional Arabic" w:cs="Traditional Arabic"/>
          <w:sz w:val="28"/>
          <w:szCs w:val="28"/>
        </w:rPr>
        <w:footnoteRef/>
      </w:r>
      <w:r w:rsidRPr="002D3E38">
        <w:rPr>
          <w:rFonts w:ascii="Traditional Arabic" w:hAnsi="Traditional Arabic" w:cs="Traditional Arabic"/>
          <w:sz w:val="28"/>
          <w:szCs w:val="28"/>
          <w:rtl/>
        </w:rPr>
        <w:t xml:space="preserve"> </w:t>
      </w:r>
      <w:r w:rsidRPr="002D3E38">
        <w:rPr>
          <w:rFonts w:ascii="Traditional Arabic" w:hAnsi="Traditional Arabic" w:cs="Traditional Arabic"/>
          <w:sz w:val="28"/>
          <w:szCs w:val="28"/>
          <w:rtl/>
        </w:rPr>
        <w:t>أخرجه البخاري في "الأدب المفرد"، 650، وصححه الألباني في "صحيح الأدب المفرد"، 506.</w:t>
      </w:r>
    </w:p>
  </w:footnote>
  <w:footnote w:id="5">
    <w:p w:rsidR="003C0986" w:rsidRPr="002D3E38" w:rsidRDefault="003C0986">
      <w:pPr>
        <w:pStyle w:val="FootnoteText"/>
        <w:rPr>
          <w:rFonts w:ascii="Traditional Arabic" w:hAnsi="Traditional Arabic" w:cs="Traditional Arabic"/>
          <w:sz w:val="28"/>
          <w:szCs w:val="28"/>
          <w:rtl/>
        </w:rPr>
      </w:pPr>
      <w:r w:rsidRPr="002D3E38">
        <w:rPr>
          <w:rStyle w:val="FootnoteReference"/>
          <w:rFonts w:ascii="Traditional Arabic" w:hAnsi="Traditional Arabic" w:cs="Traditional Arabic"/>
          <w:sz w:val="28"/>
          <w:szCs w:val="28"/>
        </w:rPr>
        <w:footnoteRef/>
      </w:r>
      <w:r w:rsidRPr="002D3E38">
        <w:rPr>
          <w:rFonts w:ascii="Traditional Arabic" w:hAnsi="Traditional Arabic" w:cs="Traditional Arabic"/>
          <w:sz w:val="28"/>
          <w:szCs w:val="28"/>
          <w:rtl/>
        </w:rPr>
        <w:t xml:space="preserve"> </w:t>
      </w:r>
      <w:r w:rsidRPr="002D3E38">
        <w:rPr>
          <w:rFonts w:ascii="Traditional Arabic" w:hAnsi="Traditional Arabic" w:cs="Traditional Arabic"/>
          <w:sz w:val="28"/>
          <w:szCs w:val="28"/>
          <w:rtl/>
        </w:rPr>
        <w:t>مجموع فتاوى ورسائل الشيخ، 14/143.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986"/>
    <w:rsid w:val="00060063"/>
    <w:rsid w:val="00104988"/>
    <w:rsid w:val="002D3E38"/>
    <w:rsid w:val="003C0986"/>
    <w:rsid w:val="00696EE2"/>
    <w:rsid w:val="00783229"/>
    <w:rsid w:val="00AE5765"/>
    <w:rsid w:val="00D562AF"/>
    <w:rsid w:val="00E24C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8B031"/>
  <w15:chartTrackingRefBased/>
  <w15:docId w15:val="{ABAEF13F-4A9D-405B-8145-6C05C3B0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C09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0986"/>
    <w:rPr>
      <w:sz w:val="20"/>
      <w:szCs w:val="20"/>
    </w:rPr>
  </w:style>
  <w:style w:type="character" w:styleId="FootnoteReference">
    <w:name w:val="footnote reference"/>
    <w:basedOn w:val="DefaultParagraphFont"/>
    <w:uiPriority w:val="99"/>
    <w:semiHidden/>
    <w:unhideWhenUsed/>
    <w:rsid w:val="003C09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 mesbah</dc:creator>
  <cp:keywords/>
  <dc:description/>
  <cp:lastModifiedBy>ayman mesbah</cp:lastModifiedBy>
  <cp:revision>4</cp:revision>
  <dcterms:created xsi:type="dcterms:W3CDTF">2020-03-22T09:04:00Z</dcterms:created>
  <dcterms:modified xsi:type="dcterms:W3CDTF">2020-03-22T09:15:00Z</dcterms:modified>
</cp:coreProperties>
</file>